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right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 xml:space="preserve">..…., </w:t>
      </w:r>
      <w:r>
        <w:rPr>
          <w:rFonts w:cs="Arial" w:ascii="Arial" w:hAnsi="Arial"/>
          <w:sz w:val="22"/>
          <w:szCs w:val="22"/>
        </w:rPr>
        <w:t>dnia</w:t>
      </w:r>
      <w:r>
        <w:rPr>
          <w:rFonts w:cs="Arial" w:ascii="Arial" w:hAnsi="Arial"/>
        </w:rPr>
        <w:t xml:space="preserve"> …………………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655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</w:p>
    <w:p>
      <w:pPr>
        <w:pStyle w:val="Normal"/>
        <w:ind w:right="655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(imię i nazwisko)</w:t>
      </w:r>
    </w:p>
    <w:p>
      <w:pPr>
        <w:pStyle w:val="Normal"/>
        <w:spacing w:before="240" w:after="0"/>
        <w:ind w:right="6552" w:hanging="0"/>
        <w:jc w:val="center"/>
        <w:rPr/>
      </w:pPr>
      <w:r>
        <w:rPr>
          <w:rFonts w:cs="Arial" w:ascii="Arial" w:hAnsi="Arial"/>
        </w:rPr>
        <w:t>…………………………</w:t>
      </w:r>
    </w:p>
    <w:p>
      <w:pPr>
        <w:pStyle w:val="Normal"/>
        <w:ind w:right="6552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(adres zamieszkania)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 akceptacji warunków związanych z użyciem własnego sprzętu komputerowego w trakcie egzaminu adwokackiego, który odbędzie się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 dniach 26 – 29 marca 2019 r.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podstawie § 10 ust. 3 rozporządzenia Ministra Sprawiedliwości z dnia </w:t>
        <w:br/>
        <w:t xml:space="preserve">17 grudnia 2013 r. w sprawie przeprowadzania egzaminu adwokackiego (Dz. U. poz. 1666 ze zm.) oświadczam, że akceptuję warunki związane z użyciem własnego sprzętu komputerowego podczas egzaminu adwokackiego.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Oświadczam, że znane są mi zagrożenia, o których mowa w § 10 ust. 4 i 5 rozporządzenia Ministra Sprawiedliwości z dnia 17 grudnia 2013 r. w sprawie przeprowadzania egzaminu adwokackiego, tj.: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ryzyko wynikające z użycia własnego sprzętu komputerowego i zainstalowanego na nim oprogramowania, wiążące się z brakiem możliwości rozwiązania zadania </w:t>
        <w:br/>
        <w:t>z egzaminu adwokackiego; w takim przypadku zdający może przystąpić do rozwiązywania zadania odręcznie, jednakże czas trwania danej części egzaminu adwokackiego nie zostaje przedłużony;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możliwość wystąpienia w trakcie egzaminu adwokackiego jakichkolwiek okoliczności uniemożliwiających korzystanie z własnego sprzętu komputerowego, powodujących konieczność sporządzenia pracy zawierającej rozwiązanie zadania odręcznie; w przypadku tym czas trwania tej części egzaminu adwokackiego nie zostaje przedłużony.</w:t>
      </w:r>
    </w:p>
    <w:p>
      <w:pPr>
        <w:pStyle w:val="Normal"/>
        <w:spacing w:lineRule="auto" w:line="360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left="6373" w:hanging="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ind w:left="6372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</w:t>
      </w:r>
      <w:r>
        <w:rPr>
          <w:rFonts w:cs="Arial" w:ascii="Arial" w:hAnsi="Arial"/>
          <w:sz w:val="22"/>
          <w:szCs w:val="22"/>
        </w:rPr>
        <w:t xml:space="preserve">(podpis) </w:t>
      </w:r>
    </w:p>
    <w:sectPr>
      <w:type w:val="nextPage"/>
      <w:pgSz w:w="11906" w:h="16838"/>
      <w:pgMar w:left="1417" w:right="1417" w:header="720" w:top="540" w:footer="72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LibreOffice/6.2.0.2$Windows_X86_64 LibreOffice_project/2ce5217b30a543f7666022df50f0562f82be0cff</Application>
  <Pages>1</Pages>
  <Words>184</Words>
  <Characters>1228</Characters>
  <CharactersWithSpaces>1415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2019-01-24T13:20:00Z</dcterms:created>
  <dc:creator>Rojek</dc:creator>
  <dc:description/>
  <cp:keywords/>
  <dc:language>pl-PL</dc:language>
  <cp:lastModifiedBy>ekazimierczuk</cp:lastModifiedBy>
  <cp:lastPrinted>2019-01-24T13:20:00Z</cp:lastPrinted>
  <dcterms:modified xsi:type="dcterms:W3CDTF">2019-01-24T13:20:00Z</dcterms:modified>
  <cp:revision>2</cp:revision>
  <dc:subject/>
  <dc:title>……………………                              ……………………</dc:title>
</cp:coreProperties>
</file>